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8D" w:rsidRPr="00A3118D" w:rsidRDefault="00A3118D" w:rsidP="00A3118D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  <w:lang/>
        </w:rPr>
      </w:pPr>
      <w:r w:rsidRPr="00A3118D">
        <w:rPr>
          <w:rFonts w:ascii="Cambria" w:hAnsi="Cambria"/>
          <w:color w:val="67686B"/>
          <w:sz w:val="21"/>
          <w:szCs w:val="21"/>
          <w:lang/>
        </w:rPr>
        <w:fldChar w:fldCharType="begin"/>
      </w:r>
      <w:r w:rsidRPr="00A3118D">
        <w:rPr>
          <w:rFonts w:ascii="Cambria" w:hAnsi="Cambria"/>
          <w:color w:val="67686B"/>
          <w:sz w:val="21"/>
          <w:szCs w:val="21"/>
          <w:lang/>
        </w:rPr>
        <w:instrText xml:space="preserve"> HYPERLINK "http://admin.tomsk.ru/db1/urlact/P_2016_567" \o "Актуальная версия" </w:instrTex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separate"/>
      </w:r>
      <w:proofErr w:type="spellStart"/>
      <w:r w:rsidRPr="00A3118D">
        <w:rPr>
          <w:rFonts w:ascii="Cambria" w:hAnsi="Cambria"/>
          <w:color w:val="00AE5F"/>
          <w:sz w:val="21"/>
          <w:szCs w:val="21"/>
          <w:u w:val="single"/>
          <w:lang/>
        </w:rPr>
        <w:t>Актуальная</w:t>
      </w:r>
      <w:proofErr w:type="spellEnd"/>
      <w:r w:rsidRPr="00A3118D">
        <w:rPr>
          <w:rFonts w:ascii="Cambria" w:hAnsi="Cambria"/>
          <w:color w:val="00AE5F"/>
          <w:sz w:val="21"/>
          <w:szCs w:val="21"/>
          <w:u w:val="single"/>
          <w:lang/>
        </w:rPr>
        <w:t xml:space="preserve"> </w:t>
      </w:r>
      <w:proofErr w:type="spellStart"/>
      <w:r w:rsidRPr="00A3118D">
        <w:rPr>
          <w:rFonts w:ascii="Cambria" w:hAnsi="Cambria"/>
          <w:color w:val="00AE5F"/>
          <w:sz w:val="21"/>
          <w:szCs w:val="21"/>
          <w:u w:val="single"/>
          <w:lang/>
        </w:rPr>
        <w:t>версия</w:t>
      </w:r>
      <w:proofErr w:type="spellEnd"/>
      <w:r w:rsidRPr="00A3118D">
        <w:rPr>
          <w:rFonts w:ascii="Cambria" w:hAnsi="Cambria"/>
          <w:color w:val="67686B"/>
          <w:sz w:val="21"/>
          <w:szCs w:val="21"/>
          <w:lang/>
        </w:rPr>
        <w:fldChar w:fldCharType="end"/>
      </w:r>
      <w:r w:rsidRPr="00A3118D">
        <w:rPr>
          <w:rFonts w:ascii="Cambria" w:hAnsi="Cambria"/>
          <w:color w:val="67686B"/>
          <w:sz w:val="21"/>
          <w:szCs w:val="21"/>
          <w:lang/>
        </w:rPr>
        <w:t xml:space="preserve"> </w:t>
      </w:r>
    </w:p>
    <w:p w:rsidR="00A3118D" w:rsidRPr="00A3118D" w:rsidRDefault="00A3118D" w:rsidP="00A3118D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  <w:lang/>
        </w:rPr>
      </w:pPr>
      <w:r>
        <w:rPr>
          <w:rFonts w:ascii="Cambria" w:hAnsi="Cambria"/>
          <w:noProof/>
          <w:color w:val="67686B"/>
          <w:sz w:val="21"/>
          <w:szCs w:val="21"/>
        </w:rPr>
        <w:drawing>
          <wp:inline distT="0" distB="0" distL="0" distR="0">
            <wp:extent cx="476250" cy="781050"/>
            <wp:effectExtent l="19050" t="0" r="0" b="0"/>
            <wp:docPr id="2" name="Рисунок 1" descr="http://files.admin.tomsk.ru/design/gerb-2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admin.tomsk.ru/design/gerb-200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18D" w:rsidRPr="00A3118D" w:rsidRDefault="00A3118D" w:rsidP="00A3118D">
      <w:pPr>
        <w:shd w:val="clear" w:color="auto" w:fill="DEE8DE"/>
        <w:spacing w:after="120" w:line="270" w:lineRule="atLeast"/>
        <w:jc w:val="center"/>
        <w:outlineLvl w:val="1"/>
        <w:rPr>
          <w:color w:val="67686B"/>
          <w:kern w:val="36"/>
          <w:sz w:val="48"/>
          <w:szCs w:val="48"/>
        </w:rPr>
      </w:pPr>
      <w:r w:rsidRPr="00A3118D">
        <w:rPr>
          <w:color w:val="67686B"/>
          <w:kern w:val="36"/>
          <w:sz w:val="48"/>
          <w:szCs w:val="48"/>
        </w:rPr>
        <w:t>АДМИНИСТРАЦИЯ ГОРОДА ТОМСКА</w:t>
      </w:r>
    </w:p>
    <w:p w:rsidR="00A3118D" w:rsidRPr="00A3118D" w:rsidRDefault="00A3118D" w:rsidP="00A3118D">
      <w:pPr>
        <w:shd w:val="clear" w:color="auto" w:fill="DEE8DE"/>
        <w:spacing w:after="120" w:line="270" w:lineRule="atLeast"/>
        <w:jc w:val="center"/>
        <w:outlineLvl w:val="2"/>
        <w:rPr>
          <w:color w:val="67686B"/>
          <w:sz w:val="39"/>
          <w:szCs w:val="39"/>
        </w:rPr>
      </w:pPr>
      <w:r w:rsidRPr="00A3118D">
        <w:rPr>
          <w:color w:val="67686B"/>
          <w:sz w:val="39"/>
          <w:szCs w:val="39"/>
        </w:rPr>
        <w:t>ПОСТАНОВЛЕНИЕ</w:t>
      </w:r>
    </w:p>
    <w:p w:rsidR="00A3118D" w:rsidRPr="00A3118D" w:rsidRDefault="00A3118D" w:rsidP="00A3118D">
      <w:pPr>
        <w:shd w:val="clear" w:color="auto" w:fill="DEE8DE"/>
        <w:spacing w:line="330" w:lineRule="atLeast"/>
        <w:rPr>
          <w:rFonts w:ascii="Cambria" w:hAnsi="Cambria"/>
          <w:color w:val="67686B"/>
          <w:sz w:val="21"/>
          <w:szCs w:val="21"/>
        </w:rPr>
      </w:pPr>
      <w:r w:rsidRPr="00A3118D">
        <w:rPr>
          <w:rFonts w:ascii="Cambria" w:hAnsi="Cambria"/>
          <w:color w:val="67686B"/>
          <w:sz w:val="21"/>
        </w:rPr>
        <w:t>22.06.2016</w:t>
      </w:r>
      <w:r w:rsidRPr="00A3118D">
        <w:rPr>
          <w:rFonts w:ascii="Cambria" w:hAnsi="Cambria"/>
          <w:color w:val="67686B"/>
          <w:sz w:val="21"/>
          <w:szCs w:val="21"/>
        </w:rPr>
        <w:t xml:space="preserve"> </w:t>
      </w:r>
      <w:r w:rsidRPr="00A3118D">
        <w:rPr>
          <w:rFonts w:ascii="Cambria" w:hAnsi="Cambria"/>
          <w:color w:val="67686B"/>
          <w:sz w:val="21"/>
        </w:rPr>
        <w:t xml:space="preserve">№ </w:t>
      </w:r>
      <w:r w:rsidRPr="00A3118D">
        <w:rPr>
          <w:rFonts w:ascii="Cambria" w:hAnsi="Cambria"/>
          <w:color w:val="67686B"/>
          <w:sz w:val="21"/>
          <w:u w:val="single"/>
        </w:rPr>
        <w:t>567</w:t>
      </w:r>
      <w:r w:rsidRPr="00A3118D">
        <w:rPr>
          <w:rFonts w:ascii="Cambria" w:hAnsi="Cambria"/>
          <w:color w:val="67686B"/>
          <w:sz w:val="21"/>
          <w:szCs w:val="21"/>
        </w:rPr>
        <w:t xml:space="preserve"> </w:t>
      </w:r>
    </w:p>
    <w:p w:rsidR="00A3118D" w:rsidRPr="00A3118D" w:rsidRDefault="00A3118D" w:rsidP="00A3118D">
      <w:pPr>
        <w:shd w:val="clear" w:color="auto" w:fill="DEE8DE"/>
        <w:spacing w:after="300" w:line="377" w:lineRule="atLeast"/>
        <w:jc w:val="center"/>
        <w:rPr>
          <w:rFonts w:ascii="Cambria" w:hAnsi="Cambria"/>
          <w:color w:val="67686B"/>
          <w:sz w:val="21"/>
          <w:szCs w:val="21"/>
        </w:rPr>
      </w:pPr>
      <w:r w:rsidRPr="00A3118D">
        <w:rPr>
          <w:rFonts w:ascii="Cambria" w:hAnsi="Cambria"/>
          <w:b/>
          <w:bCs/>
          <w:color w:val="67686B"/>
          <w:sz w:val="21"/>
          <w:szCs w:val="21"/>
        </w:rPr>
        <w:t>Томск</w:t>
      </w:r>
    </w:p>
    <w:p w:rsidR="00A3118D" w:rsidRPr="00A3118D" w:rsidRDefault="00A3118D" w:rsidP="00A3118D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r w:rsidRPr="00A3118D">
        <w:rPr>
          <w:rFonts w:ascii="Cambria" w:hAnsi="Cambria"/>
          <w:color w:val="67686B"/>
          <w:sz w:val="21"/>
          <w:szCs w:val="21"/>
        </w:rPr>
        <w:t>Об отмене и установлении муниципальных маршрутов регулярных перевозок на территории муниципального образования «Город Томск» и о внесении изменений в постановление администрации Города Томска от 25.01.2016 № 34 «Об утверждении реестра муниципальных маршрутов регулярных перевозок на территории муниципального образования «Город Томск»</w:t>
      </w:r>
    </w:p>
    <w:p w:rsidR="00A3118D" w:rsidRPr="00A3118D" w:rsidRDefault="00A3118D" w:rsidP="00A3118D">
      <w:pPr>
        <w:shd w:val="clear" w:color="auto" w:fill="DEE8DE"/>
        <w:spacing w:after="300" w:line="377" w:lineRule="atLeast"/>
        <w:jc w:val="right"/>
        <w:rPr>
          <w:rFonts w:ascii="Cambria" w:hAnsi="Cambria"/>
          <w:color w:val="67686B"/>
          <w:sz w:val="21"/>
          <w:szCs w:val="21"/>
        </w:rPr>
      </w:pPr>
      <w:r w:rsidRPr="00A3118D">
        <w:rPr>
          <w:rFonts w:ascii="Cambria" w:hAnsi="Cambria"/>
          <w:color w:val="67686B"/>
          <w:sz w:val="21"/>
          <w:szCs w:val="21"/>
        </w:rPr>
        <w:t>изменяет документы:</w: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begin"/>
      </w:r>
      <w:r w:rsidRPr="00A3118D">
        <w:rPr>
          <w:rFonts w:ascii="Cambria" w:hAnsi="Cambria"/>
          <w:color w:val="67686B"/>
          <w:sz w:val="21"/>
          <w:szCs w:val="21"/>
        </w:rPr>
        <w:instrText xml:space="preserve"> 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HYPERLINK</w:instrText>
      </w:r>
      <w:r w:rsidRPr="00A3118D">
        <w:rPr>
          <w:rFonts w:ascii="Cambria" w:hAnsi="Cambria"/>
          <w:color w:val="67686B"/>
          <w:sz w:val="21"/>
          <w:szCs w:val="21"/>
        </w:rPr>
        <w:instrText xml:space="preserve"> "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http</w:instrText>
      </w:r>
      <w:r w:rsidRPr="00A3118D">
        <w:rPr>
          <w:rFonts w:ascii="Cambria" w:hAnsi="Cambria"/>
          <w:color w:val="67686B"/>
          <w:sz w:val="21"/>
          <w:szCs w:val="21"/>
        </w:rPr>
        <w:instrText>://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admin</w:instrText>
      </w:r>
      <w:r w:rsidRPr="00A3118D">
        <w:rPr>
          <w:rFonts w:ascii="Cambria" w:hAnsi="Cambria"/>
          <w:color w:val="67686B"/>
          <w:sz w:val="21"/>
          <w:szCs w:val="21"/>
        </w:rPr>
        <w:instrText>.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tomsk</w:instrText>
      </w:r>
      <w:r w:rsidRPr="00A3118D">
        <w:rPr>
          <w:rFonts w:ascii="Cambria" w:hAnsi="Cambria"/>
          <w:color w:val="67686B"/>
          <w:sz w:val="21"/>
          <w:szCs w:val="21"/>
        </w:rPr>
        <w:instrText>.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ru</w:instrText>
      </w:r>
      <w:r w:rsidRPr="00A3118D">
        <w:rPr>
          <w:rFonts w:ascii="Cambria" w:hAnsi="Cambria"/>
          <w:color w:val="67686B"/>
          <w:sz w:val="21"/>
          <w:szCs w:val="21"/>
        </w:rPr>
        <w:instrText>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db</w:instrText>
      </w:r>
      <w:r w:rsidRPr="00A3118D">
        <w:rPr>
          <w:rFonts w:ascii="Cambria" w:hAnsi="Cambria"/>
          <w:color w:val="67686B"/>
          <w:sz w:val="21"/>
          <w:szCs w:val="21"/>
        </w:rPr>
        <w:instrText>1/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url</w:instrText>
      </w:r>
      <w:r w:rsidRPr="00A3118D">
        <w:rPr>
          <w:rFonts w:ascii="Cambria" w:hAnsi="Cambria"/>
          <w:color w:val="67686B"/>
          <w:sz w:val="21"/>
          <w:szCs w:val="21"/>
        </w:rPr>
        <w:instrText>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P</w:instrText>
      </w:r>
      <w:r w:rsidRPr="00A3118D">
        <w:rPr>
          <w:rFonts w:ascii="Cambria" w:hAnsi="Cambria"/>
          <w:color w:val="67686B"/>
          <w:sz w:val="21"/>
          <w:szCs w:val="21"/>
        </w:rPr>
        <w:instrText>_2016_34" \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o</w:instrText>
      </w:r>
      <w:r w:rsidRPr="00A3118D">
        <w:rPr>
          <w:rFonts w:ascii="Cambria" w:hAnsi="Cambria"/>
          <w:color w:val="67686B"/>
          <w:sz w:val="21"/>
          <w:szCs w:val="21"/>
        </w:rPr>
        <w:instrText xml:space="preserve"> "" </w:instrTex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separate"/>
      </w:r>
      <w:r w:rsidRPr="00A3118D">
        <w:rPr>
          <w:rFonts w:ascii="Cambria" w:hAnsi="Cambria"/>
          <w:color w:val="00AE5F"/>
          <w:sz w:val="21"/>
          <w:szCs w:val="21"/>
          <w:u w:val="single"/>
        </w:rPr>
        <w:t>№ 34 от 25.01.2016</w: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end"/>
      </w:r>
    </w:p>
    <w:p w:rsidR="00A3118D" w:rsidRPr="00A3118D" w:rsidRDefault="00A3118D" w:rsidP="00A3118D">
      <w:pPr>
        <w:shd w:val="clear" w:color="auto" w:fill="DEE8DE"/>
        <w:spacing w:after="300" w:line="377" w:lineRule="atLeast"/>
        <w:jc w:val="right"/>
        <w:rPr>
          <w:rFonts w:ascii="Cambria" w:hAnsi="Cambria"/>
          <w:color w:val="67686B"/>
          <w:sz w:val="21"/>
          <w:szCs w:val="21"/>
        </w:rPr>
      </w:pPr>
      <w:proofErr w:type="gramStart"/>
      <w:r w:rsidRPr="00A3118D">
        <w:rPr>
          <w:rFonts w:ascii="Cambria" w:hAnsi="Cambria"/>
          <w:color w:val="67686B"/>
          <w:sz w:val="21"/>
          <w:szCs w:val="21"/>
        </w:rPr>
        <w:t>изменён</w:t>
      </w:r>
      <w:proofErr w:type="gramEnd"/>
      <w:r w:rsidRPr="00A3118D">
        <w:rPr>
          <w:rFonts w:ascii="Cambria" w:hAnsi="Cambria"/>
          <w:color w:val="67686B"/>
          <w:sz w:val="21"/>
          <w:szCs w:val="21"/>
        </w:rPr>
        <w:t xml:space="preserve"> следующими документами:</w: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begin"/>
      </w:r>
      <w:r w:rsidRPr="00A3118D">
        <w:rPr>
          <w:rFonts w:ascii="Cambria" w:hAnsi="Cambria"/>
          <w:color w:val="67686B"/>
          <w:sz w:val="21"/>
          <w:szCs w:val="21"/>
        </w:rPr>
        <w:instrText xml:space="preserve"> 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HYPERLINK</w:instrText>
      </w:r>
      <w:r w:rsidRPr="00A3118D">
        <w:rPr>
          <w:rFonts w:ascii="Cambria" w:hAnsi="Cambria"/>
          <w:color w:val="67686B"/>
          <w:sz w:val="21"/>
          <w:szCs w:val="21"/>
        </w:rPr>
        <w:instrText xml:space="preserve"> "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http</w:instrText>
      </w:r>
      <w:r w:rsidRPr="00A3118D">
        <w:rPr>
          <w:rFonts w:ascii="Cambria" w:hAnsi="Cambria"/>
          <w:color w:val="67686B"/>
          <w:sz w:val="21"/>
          <w:szCs w:val="21"/>
        </w:rPr>
        <w:instrText>://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admin</w:instrText>
      </w:r>
      <w:r w:rsidRPr="00A3118D">
        <w:rPr>
          <w:rFonts w:ascii="Cambria" w:hAnsi="Cambria"/>
          <w:color w:val="67686B"/>
          <w:sz w:val="21"/>
          <w:szCs w:val="21"/>
        </w:rPr>
        <w:instrText>.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tomsk</w:instrText>
      </w:r>
      <w:r w:rsidRPr="00A3118D">
        <w:rPr>
          <w:rFonts w:ascii="Cambria" w:hAnsi="Cambria"/>
          <w:color w:val="67686B"/>
          <w:sz w:val="21"/>
          <w:szCs w:val="21"/>
        </w:rPr>
        <w:instrText>.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ru</w:instrText>
      </w:r>
      <w:r w:rsidRPr="00A3118D">
        <w:rPr>
          <w:rFonts w:ascii="Cambria" w:hAnsi="Cambria"/>
          <w:color w:val="67686B"/>
          <w:sz w:val="21"/>
          <w:szCs w:val="21"/>
        </w:rPr>
        <w:instrText>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db</w:instrText>
      </w:r>
      <w:r w:rsidRPr="00A3118D">
        <w:rPr>
          <w:rFonts w:ascii="Cambria" w:hAnsi="Cambria"/>
          <w:color w:val="67686B"/>
          <w:sz w:val="21"/>
          <w:szCs w:val="21"/>
        </w:rPr>
        <w:instrText>1/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url</w:instrText>
      </w:r>
      <w:r w:rsidRPr="00A3118D">
        <w:rPr>
          <w:rFonts w:ascii="Cambria" w:hAnsi="Cambria"/>
          <w:color w:val="67686B"/>
          <w:sz w:val="21"/>
          <w:szCs w:val="21"/>
        </w:rPr>
        <w:instrText>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P</w:instrText>
      </w:r>
      <w:r w:rsidRPr="00A3118D">
        <w:rPr>
          <w:rFonts w:ascii="Cambria" w:hAnsi="Cambria"/>
          <w:color w:val="67686B"/>
          <w:sz w:val="21"/>
          <w:szCs w:val="21"/>
        </w:rPr>
        <w:instrText>_2016_627" \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o</w:instrText>
      </w:r>
      <w:r w:rsidRPr="00A3118D">
        <w:rPr>
          <w:rFonts w:ascii="Cambria" w:hAnsi="Cambria"/>
          <w:color w:val="67686B"/>
          <w:sz w:val="21"/>
          <w:szCs w:val="21"/>
        </w:rPr>
        <w:instrText xml:space="preserve"> "" </w:instrTex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separate"/>
      </w:r>
      <w:r w:rsidRPr="00A3118D">
        <w:rPr>
          <w:rFonts w:ascii="Cambria" w:hAnsi="Cambria"/>
          <w:color w:val="00AE5F"/>
          <w:sz w:val="21"/>
          <w:szCs w:val="21"/>
          <w:u w:val="single"/>
        </w:rPr>
        <w:t>№ 627 от 29.06.2016</w: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end"/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begin"/>
      </w:r>
      <w:r w:rsidRPr="00A3118D">
        <w:rPr>
          <w:rFonts w:ascii="Cambria" w:hAnsi="Cambria"/>
          <w:color w:val="67686B"/>
          <w:sz w:val="21"/>
          <w:szCs w:val="21"/>
        </w:rPr>
        <w:instrText xml:space="preserve"> 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HYPERLINK</w:instrText>
      </w:r>
      <w:r w:rsidRPr="00A3118D">
        <w:rPr>
          <w:rFonts w:ascii="Cambria" w:hAnsi="Cambria"/>
          <w:color w:val="67686B"/>
          <w:sz w:val="21"/>
          <w:szCs w:val="21"/>
        </w:rPr>
        <w:instrText xml:space="preserve"> "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http</w:instrText>
      </w:r>
      <w:r w:rsidRPr="00A3118D">
        <w:rPr>
          <w:rFonts w:ascii="Cambria" w:hAnsi="Cambria"/>
          <w:color w:val="67686B"/>
          <w:sz w:val="21"/>
          <w:szCs w:val="21"/>
        </w:rPr>
        <w:instrText>://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admin</w:instrText>
      </w:r>
      <w:r w:rsidRPr="00A3118D">
        <w:rPr>
          <w:rFonts w:ascii="Cambria" w:hAnsi="Cambria"/>
          <w:color w:val="67686B"/>
          <w:sz w:val="21"/>
          <w:szCs w:val="21"/>
        </w:rPr>
        <w:instrText>.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tomsk</w:instrText>
      </w:r>
      <w:r w:rsidRPr="00A3118D">
        <w:rPr>
          <w:rFonts w:ascii="Cambria" w:hAnsi="Cambria"/>
          <w:color w:val="67686B"/>
          <w:sz w:val="21"/>
          <w:szCs w:val="21"/>
        </w:rPr>
        <w:instrText>.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ru</w:instrText>
      </w:r>
      <w:r w:rsidRPr="00A3118D">
        <w:rPr>
          <w:rFonts w:ascii="Cambria" w:hAnsi="Cambria"/>
          <w:color w:val="67686B"/>
          <w:sz w:val="21"/>
          <w:szCs w:val="21"/>
        </w:rPr>
        <w:instrText>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db</w:instrText>
      </w:r>
      <w:r w:rsidRPr="00A3118D">
        <w:rPr>
          <w:rFonts w:ascii="Cambria" w:hAnsi="Cambria"/>
          <w:color w:val="67686B"/>
          <w:sz w:val="21"/>
          <w:szCs w:val="21"/>
        </w:rPr>
        <w:instrText>1/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url</w:instrText>
      </w:r>
      <w:r w:rsidRPr="00A3118D">
        <w:rPr>
          <w:rFonts w:ascii="Cambria" w:hAnsi="Cambria"/>
          <w:color w:val="67686B"/>
          <w:sz w:val="21"/>
          <w:szCs w:val="21"/>
        </w:rPr>
        <w:instrText>/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P</w:instrText>
      </w:r>
      <w:r w:rsidRPr="00A3118D">
        <w:rPr>
          <w:rFonts w:ascii="Cambria" w:hAnsi="Cambria"/>
          <w:color w:val="67686B"/>
          <w:sz w:val="21"/>
          <w:szCs w:val="21"/>
        </w:rPr>
        <w:instrText>_2016_1057" \</w:instrText>
      </w:r>
      <w:r w:rsidRPr="00A3118D">
        <w:rPr>
          <w:rFonts w:ascii="Cambria" w:hAnsi="Cambria"/>
          <w:color w:val="67686B"/>
          <w:sz w:val="21"/>
          <w:szCs w:val="21"/>
          <w:lang/>
        </w:rPr>
        <w:instrText>o</w:instrText>
      </w:r>
      <w:r w:rsidRPr="00A3118D">
        <w:rPr>
          <w:rFonts w:ascii="Cambria" w:hAnsi="Cambria"/>
          <w:color w:val="67686B"/>
          <w:sz w:val="21"/>
          <w:szCs w:val="21"/>
        </w:rPr>
        <w:instrText xml:space="preserve"> "" </w:instrTex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separate"/>
      </w:r>
      <w:r w:rsidRPr="00A3118D">
        <w:rPr>
          <w:rFonts w:ascii="Cambria" w:hAnsi="Cambria"/>
          <w:color w:val="00AE5F"/>
          <w:sz w:val="21"/>
          <w:szCs w:val="21"/>
          <w:u w:val="single"/>
        </w:rPr>
        <w:t>№ 1057 от 05.10.2016</w:t>
      </w:r>
      <w:r w:rsidRPr="00A3118D">
        <w:rPr>
          <w:rFonts w:ascii="Cambria" w:hAnsi="Cambria"/>
          <w:color w:val="67686B"/>
          <w:sz w:val="21"/>
          <w:szCs w:val="21"/>
          <w:lang/>
        </w:rPr>
        <w:fldChar w:fldCharType="end"/>
      </w:r>
    </w:p>
    <w:p w:rsidR="00A3118D" w:rsidRPr="00A3118D" w:rsidRDefault="00A3118D" w:rsidP="00A3118D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r w:rsidRPr="00A3118D">
        <w:rPr>
          <w:color w:val="67686B"/>
          <w:sz w:val="27"/>
          <w:szCs w:val="27"/>
        </w:rPr>
        <w:t xml:space="preserve">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 «Город Томск», в связи с необходимостью оптимизации сети муниципальных маршрутов регулярных перевозок на территории муниципального образования «Город Томск» и приведения ее в соответствие с требованиями действующего законодательства, 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10.12.1995 № 196-ФЗ «О безопасности дорожного движения», Уставом Города Томска, постановлением администрации Города Томска от 30.09.2014 № 984 «Об утверждении муниципальной программы «Развитие общественного пассажирского транспорта в городе Томске» на 2014 - 2020 годы», </w:t>
      </w:r>
    </w:p>
    <w:p w:rsidR="00A3118D" w:rsidRPr="00A3118D" w:rsidRDefault="00A3118D" w:rsidP="00A3118D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  <w:lang/>
        </w:rPr>
      </w:pPr>
      <w:r w:rsidRPr="00A3118D">
        <w:rPr>
          <w:color w:val="67686B"/>
          <w:sz w:val="27"/>
          <w:szCs w:val="27"/>
          <w:lang/>
        </w:rPr>
        <w:t>ПОСТАНОВЛЯЮ:</w:t>
      </w:r>
    </w:p>
    <w:p w:rsidR="00A3118D" w:rsidRPr="00A3118D" w:rsidRDefault="00A3118D" w:rsidP="00A3118D">
      <w:pPr>
        <w:shd w:val="clear" w:color="auto" w:fill="DEE8DE"/>
        <w:spacing w:line="330" w:lineRule="atLeast"/>
        <w:rPr>
          <w:rFonts w:ascii="Cambria" w:hAnsi="Cambria"/>
          <w:color w:val="67686B"/>
          <w:sz w:val="21"/>
          <w:szCs w:val="21"/>
          <w:lang/>
        </w:rPr>
      </w:pP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 xml:space="preserve">1. </w:t>
      </w:r>
      <w:proofErr w:type="gramStart"/>
      <w:r w:rsidRPr="00A3118D">
        <w:rPr>
          <w:color w:val="67686B"/>
          <w:sz w:val="27"/>
          <w:szCs w:val="27"/>
        </w:rPr>
        <w:t xml:space="preserve">Отменить с 01.01.2017 автобусные муниципальные маршруты регулярных перевозок №№ 2, 3, 4, 5, 7, 8, 9, 10, 11, 12, 13, 14, 16, 17, 19, 20, 22, 23, 24, 25/52, 26, 27, 28, 29, 30, 31, 32, 36, 37, 38, 53, 60, 81 (регистрационные номера 1-33 в реестре муниципальных маршрутов регулярных перевозок </w:t>
      </w:r>
      <w:r w:rsidRPr="00A3118D">
        <w:rPr>
          <w:color w:val="67686B"/>
          <w:sz w:val="27"/>
          <w:szCs w:val="27"/>
        </w:rPr>
        <w:lastRenderedPageBreak/>
        <w:t>на территории муниципального образования «Город Томск», утвержденном постановлением администрации</w:t>
      </w:r>
      <w:proofErr w:type="gramEnd"/>
      <w:r w:rsidRPr="00A3118D">
        <w:rPr>
          <w:color w:val="67686B"/>
          <w:sz w:val="27"/>
          <w:szCs w:val="27"/>
        </w:rPr>
        <w:t xml:space="preserve"> </w:t>
      </w:r>
      <w:proofErr w:type="gramStart"/>
      <w:r w:rsidRPr="00A3118D">
        <w:rPr>
          <w:color w:val="67686B"/>
          <w:sz w:val="27"/>
          <w:szCs w:val="27"/>
        </w:rPr>
        <w:t xml:space="preserve">Города Томска от 25.01.2016 № 34). 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2.</w:t>
      </w:r>
      <w:proofErr w:type="gramEnd"/>
      <w:r w:rsidRPr="00A3118D">
        <w:rPr>
          <w:color w:val="67686B"/>
          <w:sz w:val="27"/>
          <w:szCs w:val="27"/>
        </w:rPr>
        <w:t xml:space="preserve"> Установить с 01.01.2017 муниципальные маршруты регулярных перевозок с параметрами согласно приложению 1 к настоящему постановлению.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 xml:space="preserve">3. </w:t>
      </w:r>
      <w:proofErr w:type="gramStart"/>
      <w:r w:rsidRPr="00A3118D">
        <w:rPr>
          <w:color w:val="67686B"/>
          <w:sz w:val="27"/>
          <w:szCs w:val="27"/>
        </w:rPr>
        <w:t>Изменить в установленном действующим законодательством и муниципальными правовыми актами муниципального образования «Город Томск» порядке с 01.12.2016 схему движения трамвайного муниципального маршрута регулярных перевозок № 2 «площадь Южная – площадь Батенькова» путем организации двух кольцевых встречных направлений с присвоением им номеров 2 и 2А, а также с присвоением маршруту номера 2/2А: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1) направление № 2 маршрута 2/2А со следующими исходными параметрами: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а</w:t>
      </w:r>
      <w:proofErr w:type="gramEnd"/>
      <w:r w:rsidRPr="00A3118D">
        <w:rPr>
          <w:color w:val="67686B"/>
          <w:sz w:val="27"/>
          <w:szCs w:val="27"/>
        </w:rPr>
        <w:t xml:space="preserve">) </w:t>
      </w:r>
      <w:proofErr w:type="gramStart"/>
      <w:r w:rsidRPr="00A3118D">
        <w:rPr>
          <w:color w:val="67686B"/>
          <w:sz w:val="27"/>
          <w:szCs w:val="27"/>
        </w:rPr>
        <w:t xml:space="preserve">наименование направления: «площадь Южная - площадь Дзержинского - площадь Батенькова - проспект Комсомольский - площадь Южная»; 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б) схема движения по направлению: (пл. Южная) ул. Красноармейская - ул. Елизаровых - пр.</w:t>
      </w:r>
      <w:proofErr w:type="gramEnd"/>
      <w:r w:rsidRPr="00A3118D">
        <w:rPr>
          <w:color w:val="67686B"/>
          <w:sz w:val="27"/>
          <w:szCs w:val="27"/>
        </w:rPr>
        <w:t xml:space="preserve"> Кирова - пл. Кирова - пр. Кирова - ул. Советская - пл. Батенькова - ул. Советская – пер. Плеханова - ул. Лебедева – пр. Комсомольский – пр. Кирова – пр. Кирова – пр. Кирова – ул. Елизаровых - ул. Красноармейская – (пл. Южная);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2) направление № 2А маршрута 2/2А со следующими исходными параметрами: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а) наименование направления: «площадь Южная - проспект Комсомольский - площадь Батенькова - площадь Дзержинского - площадь Южная»;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б) схема движения по маршруту: (пл. Южная) ул. Красноармейская - ул. Елизаровых - пр. Кирова - пл. Кирова – пр. Комсомольский – ул. Лебедева - пер. Плеханова – ул. Советская - пл. Батенькова - ул. Советская – пр. Кирова – пл. Кирова – пр. Кирова – ул. Елизаровых Красноармейская– (пл. Южная).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 xml:space="preserve">4. Внести в постановление администрации Города Томска от 25.01.2016 № 34 «Об утверждении реестра муниципальных маршрутов регулярных перевозок на территории муниципального образования «Город Томск» изменение, изложив приложение к указанному постановлению в редакции согласно приложению 2 к настоящему постановлению. 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5. Управлению дорожной деятельности, благоустройства и транспорта администрации Города Томска (В.П. Хан):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1) обеспечить своевременное проведение предусмотренных действующим законодательством и муниципальным правовыми актами муниципального образования «Город Томск» мероприятий, связанных с отменой, изменением и установлением муниципальных маршрутов регулярных перевозок, указанных в пунктах 1 - 3 настоящего постановления;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2) в срок до 31.12.2016 в установленном действующим законодательством порядке обеспечить проведение процедур определения подрядчиков (исполнителей) для выполнения с 01.01.2017 работ (оказания услуг), связанных с осуществлением регулярных перевозок по регулируемым тарифам, в соответствии с требованиями, установленными муниципальным заказчиком, по устанавливаемым автобусным муниципальным маршрутам регулярных перевозок;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3) в установленные действующим законодательством сроки уведомлять о принятых решениях об отмене муниципальных маршрутов регулярных перевозок юридических лиц, индивидуальных предпринимателей, осуществляющих регулярные перевозки по соответствующим маршрутам.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 xml:space="preserve">6. Определить должностным лицом, ответственным за разъяснение положений настоящего постановления населению муниципального образования «Город Томск», председателя комитета по транспорту и организации дорожного движения управления дорожной деятельности, </w:t>
      </w:r>
      <w:r w:rsidRPr="00A3118D">
        <w:rPr>
          <w:color w:val="67686B"/>
          <w:sz w:val="27"/>
          <w:szCs w:val="27"/>
        </w:rPr>
        <w:lastRenderedPageBreak/>
        <w:t xml:space="preserve">благоустройства и транспорта администрации Города Томска О.А.Свахину. Разъяснения осуществляются в порядке, предусмотренном Федеральным </w:t>
      </w:r>
      <w:hyperlink r:id="rId5" w:history="1">
        <w:r w:rsidRPr="00A3118D">
          <w:rPr>
            <w:color w:val="00AE5F"/>
            <w:sz w:val="27"/>
            <w:szCs w:val="27"/>
            <w:u w:val="single"/>
          </w:rPr>
          <w:t>законом</w:t>
        </w:r>
      </w:hyperlink>
      <w:r w:rsidRPr="00A3118D">
        <w:rPr>
          <w:color w:val="67686B"/>
          <w:sz w:val="27"/>
          <w:szCs w:val="27"/>
        </w:rPr>
        <w:t xml:space="preserve"> от 02.05.2006 № 59-ФЗ «О порядке рассмотрений обращений граждан Российской Федерации», или путем устных разъяснений по телефонам: (3822) 46-83-64, еженедельно по четвергам с 10.00 до 13.00.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7. Комитету по общим вопросам администрации Города Томска (О.Н.Берлина):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1) опубликовать настоящее постановление в Сборнике официальных материалов муниципального образования «Город Томск»;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2) направить настоящее постановление в структурное подразделение Администрации Томской области, определенное Губернатором Томской области, выполняющее функции уполномоченного органа по ведению Регистра муниципальных нормативных правовых актов в Томской области.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 xml:space="preserve">8. Настоящее постановление вступает в силу на следующий день после дня его официального опубликования за исключением пункта 4, который вступает в силу с 01.01.2017. 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color w:val="67686B"/>
          <w:sz w:val="27"/>
          <w:szCs w:val="27"/>
        </w:rPr>
        <w:t>9. Контроль исполнения настоящего постановления возложить на заместителя Мэра Города Томска – начальника управления дорожной деятельности, благоустройства и транспорта администрации Города Томска В.П.Хана.</w:t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rFonts w:ascii="Cambria" w:hAnsi="Cambria"/>
          <w:color w:val="67686B"/>
          <w:sz w:val="21"/>
          <w:szCs w:val="21"/>
        </w:rPr>
        <w:br/>
      </w:r>
      <w:r w:rsidRPr="00A3118D">
        <w:rPr>
          <w:rFonts w:ascii="Cambria" w:hAnsi="Cambria"/>
          <w:color w:val="67686B"/>
          <w:sz w:val="21"/>
          <w:szCs w:val="21"/>
        </w:rPr>
        <w:br/>
      </w:r>
      <w:proofErr w:type="spellStart"/>
      <w:r w:rsidRPr="00A3118D">
        <w:rPr>
          <w:color w:val="67686B"/>
          <w:sz w:val="27"/>
          <w:szCs w:val="27"/>
          <w:lang/>
        </w:rPr>
        <w:t>Мэр</w:t>
      </w:r>
      <w:proofErr w:type="spellEnd"/>
      <w:r w:rsidRPr="00A3118D">
        <w:rPr>
          <w:color w:val="67686B"/>
          <w:sz w:val="27"/>
          <w:szCs w:val="27"/>
          <w:lang/>
        </w:rPr>
        <w:t xml:space="preserve"> </w:t>
      </w:r>
      <w:proofErr w:type="spellStart"/>
      <w:r w:rsidRPr="00A3118D">
        <w:rPr>
          <w:color w:val="67686B"/>
          <w:sz w:val="27"/>
          <w:szCs w:val="27"/>
          <w:lang/>
        </w:rPr>
        <w:t>Города</w:t>
      </w:r>
      <w:proofErr w:type="spellEnd"/>
      <w:r w:rsidRPr="00A3118D">
        <w:rPr>
          <w:color w:val="67686B"/>
          <w:sz w:val="27"/>
          <w:szCs w:val="27"/>
          <w:lang/>
        </w:rPr>
        <w:t xml:space="preserve"> </w:t>
      </w:r>
      <w:proofErr w:type="spellStart"/>
      <w:r w:rsidRPr="00A3118D">
        <w:rPr>
          <w:color w:val="67686B"/>
          <w:sz w:val="27"/>
          <w:szCs w:val="27"/>
          <w:lang/>
        </w:rPr>
        <w:t>Томска</w:t>
      </w:r>
      <w:proofErr w:type="spellEnd"/>
      <w:r w:rsidRPr="00A3118D">
        <w:rPr>
          <w:color w:val="67686B"/>
          <w:sz w:val="27"/>
          <w:szCs w:val="27"/>
          <w:lang/>
        </w:rPr>
        <w:t xml:space="preserve"> И.Г. Кляйн</w:t>
      </w:r>
    </w:p>
    <w:p w:rsidR="00C62102" w:rsidRPr="00DE7BC0" w:rsidRDefault="00C62102" w:rsidP="00DE7BC0">
      <w:pPr>
        <w:rPr>
          <w:rFonts w:eastAsiaTheme="minorHAnsi"/>
          <w:szCs w:val="24"/>
        </w:rPr>
      </w:pPr>
    </w:p>
    <w:sectPr w:rsidR="00C62102" w:rsidRPr="00DE7BC0" w:rsidSect="00DE7BC0">
      <w:pgSz w:w="12240" w:h="15840"/>
      <w:pgMar w:top="567" w:right="284" w:bottom="567" w:left="567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53C8C"/>
    <w:rsid w:val="000006C5"/>
    <w:rsid w:val="0000194A"/>
    <w:rsid w:val="00006BD6"/>
    <w:rsid w:val="0001109C"/>
    <w:rsid w:val="00017BF5"/>
    <w:rsid w:val="00022830"/>
    <w:rsid w:val="00022882"/>
    <w:rsid w:val="00022F6B"/>
    <w:rsid w:val="00023E7C"/>
    <w:rsid w:val="00033FE3"/>
    <w:rsid w:val="0004284C"/>
    <w:rsid w:val="000459AB"/>
    <w:rsid w:val="000509A0"/>
    <w:rsid w:val="00052D6F"/>
    <w:rsid w:val="00053C8C"/>
    <w:rsid w:val="00054D17"/>
    <w:rsid w:val="00056247"/>
    <w:rsid w:val="000607AB"/>
    <w:rsid w:val="00063E9C"/>
    <w:rsid w:val="000641DA"/>
    <w:rsid w:val="000701B6"/>
    <w:rsid w:val="00074614"/>
    <w:rsid w:val="00081237"/>
    <w:rsid w:val="00083FA8"/>
    <w:rsid w:val="000846DD"/>
    <w:rsid w:val="000865DE"/>
    <w:rsid w:val="000868C4"/>
    <w:rsid w:val="0009341D"/>
    <w:rsid w:val="000A13E2"/>
    <w:rsid w:val="000A244A"/>
    <w:rsid w:val="000B1763"/>
    <w:rsid w:val="000B4D9B"/>
    <w:rsid w:val="000B523A"/>
    <w:rsid w:val="000B58E3"/>
    <w:rsid w:val="000C1F27"/>
    <w:rsid w:val="000C2F8F"/>
    <w:rsid w:val="000C3BE2"/>
    <w:rsid w:val="000C3C3D"/>
    <w:rsid w:val="000C74A2"/>
    <w:rsid w:val="000D4320"/>
    <w:rsid w:val="000D5314"/>
    <w:rsid w:val="000D6529"/>
    <w:rsid w:val="000D6F18"/>
    <w:rsid w:val="000E06E1"/>
    <w:rsid w:val="000F3100"/>
    <w:rsid w:val="001056BF"/>
    <w:rsid w:val="0011034C"/>
    <w:rsid w:val="00112A94"/>
    <w:rsid w:val="001140A2"/>
    <w:rsid w:val="001162C3"/>
    <w:rsid w:val="00124197"/>
    <w:rsid w:val="00130FBF"/>
    <w:rsid w:val="00132D02"/>
    <w:rsid w:val="00133A55"/>
    <w:rsid w:val="0014241B"/>
    <w:rsid w:val="0014257A"/>
    <w:rsid w:val="001551FC"/>
    <w:rsid w:val="00161A5F"/>
    <w:rsid w:val="001650CE"/>
    <w:rsid w:val="00165D8E"/>
    <w:rsid w:val="00166A50"/>
    <w:rsid w:val="001678D2"/>
    <w:rsid w:val="00167A76"/>
    <w:rsid w:val="001A38E1"/>
    <w:rsid w:val="001A4A4E"/>
    <w:rsid w:val="001A75F5"/>
    <w:rsid w:val="001C7B72"/>
    <w:rsid w:val="001D2693"/>
    <w:rsid w:val="001D2C0E"/>
    <w:rsid w:val="001F5FB7"/>
    <w:rsid w:val="00200C2D"/>
    <w:rsid w:val="00212DDA"/>
    <w:rsid w:val="00216CA0"/>
    <w:rsid w:val="00223B12"/>
    <w:rsid w:val="00241A53"/>
    <w:rsid w:val="00246916"/>
    <w:rsid w:val="00255B57"/>
    <w:rsid w:val="0027247E"/>
    <w:rsid w:val="00272F19"/>
    <w:rsid w:val="0027639C"/>
    <w:rsid w:val="002812D9"/>
    <w:rsid w:val="00284C35"/>
    <w:rsid w:val="0029439C"/>
    <w:rsid w:val="0029675F"/>
    <w:rsid w:val="0029676E"/>
    <w:rsid w:val="002C074F"/>
    <w:rsid w:val="002D2037"/>
    <w:rsid w:val="002D236C"/>
    <w:rsid w:val="002D2F78"/>
    <w:rsid w:val="002D3863"/>
    <w:rsid w:val="002D387D"/>
    <w:rsid w:val="002D387E"/>
    <w:rsid w:val="002D7CB5"/>
    <w:rsid w:val="002D7EEB"/>
    <w:rsid w:val="002E641E"/>
    <w:rsid w:val="002E7755"/>
    <w:rsid w:val="002F502B"/>
    <w:rsid w:val="0030665F"/>
    <w:rsid w:val="003150BE"/>
    <w:rsid w:val="00320918"/>
    <w:rsid w:val="0032508B"/>
    <w:rsid w:val="0032749C"/>
    <w:rsid w:val="00330CB8"/>
    <w:rsid w:val="00340BAD"/>
    <w:rsid w:val="003432DC"/>
    <w:rsid w:val="0034379D"/>
    <w:rsid w:val="00355FDC"/>
    <w:rsid w:val="003560DF"/>
    <w:rsid w:val="00362B8B"/>
    <w:rsid w:val="00365520"/>
    <w:rsid w:val="0037080F"/>
    <w:rsid w:val="003737DA"/>
    <w:rsid w:val="00376B6B"/>
    <w:rsid w:val="0038029F"/>
    <w:rsid w:val="00384CD3"/>
    <w:rsid w:val="00394BD8"/>
    <w:rsid w:val="00395A53"/>
    <w:rsid w:val="0039722F"/>
    <w:rsid w:val="003A3B34"/>
    <w:rsid w:val="003A7895"/>
    <w:rsid w:val="003B1C67"/>
    <w:rsid w:val="003B770D"/>
    <w:rsid w:val="003B7FC5"/>
    <w:rsid w:val="003C5201"/>
    <w:rsid w:val="003C5E4C"/>
    <w:rsid w:val="003D0278"/>
    <w:rsid w:val="003D143C"/>
    <w:rsid w:val="003E074E"/>
    <w:rsid w:val="003E67BD"/>
    <w:rsid w:val="003E6976"/>
    <w:rsid w:val="00401124"/>
    <w:rsid w:val="00404191"/>
    <w:rsid w:val="00404657"/>
    <w:rsid w:val="004063E3"/>
    <w:rsid w:val="004074EE"/>
    <w:rsid w:val="00420977"/>
    <w:rsid w:val="00432BFC"/>
    <w:rsid w:val="00434B97"/>
    <w:rsid w:val="00440635"/>
    <w:rsid w:val="00442340"/>
    <w:rsid w:val="00444455"/>
    <w:rsid w:val="0044653F"/>
    <w:rsid w:val="00446ABE"/>
    <w:rsid w:val="00447C57"/>
    <w:rsid w:val="0045526F"/>
    <w:rsid w:val="00460019"/>
    <w:rsid w:val="00462413"/>
    <w:rsid w:val="00463822"/>
    <w:rsid w:val="00471B00"/>
    <w:rsid w:val="00481AE2"/>
    <w:rsid w:val="00484BCD"/>
    <w:rsid w:val="00494539"/>
    <w:rsid w:val="004A18DE"/>
    <w:rsid w:val="004A1CED"/>
    <w:rsid w:val="004A1EC3"/>
    <w:rsid w:val="004A324E"/>
    <w:rsid w:val="004A6809"/>
    <w:rsid w:val="004C038E"/>
    <w:rsid w:val="004C242F"/>
    <w:rsid w:val="004C6421"/>
    <w:rsid w:val="004D5227"/>
    <w:rsid w:val="004D7700"/>
    <w:rsid w:val="004E5149"/>
    <w:rsid w:val="004E5794"/>
    <w:rsid w:val="004E77DB"/>
    <w:rsid w:val="004F0B5F"/>
    <w:rsid w:val="004F1377"/>
    <w:rsid w:val="004F2B5F"/>
    <w:rsid w:val="004F7633"/>
    <w:rsid w:val="005046F7"/>
    <w:rsid w:val="00512AC0"/>
    <w:rsid w:val="005152FA"/>
    <w:rsid w:val="00515C7A"/>
    <w:rsid w:val="00517A15"/>
    <w:rsid w:val="00530C5A"/>
    <w:rsid w:val="00532EA6"/>
    <w:rsid w:val="00536630"/>
    <w:rsid w:val="005424B2"/>
    <w:rsid w:val="00553321"/>
    <w:rsid w:val="0056005B"/>
    <w:rsid w:val="005613EF"/>
    <w:rsid w:val="00561A4B"/>
    <w:rsid w:val="0056645A"/>
    <w:rsid w:val="0057339E"/>
    <w:rsid w:val="00573918"/>
    <w:rsid w:val="005857D1"/>
    <w:rsid w:val="00586CBC"/>
    <w:rsid w:val="00587448"/>
    <w:rsid w:val="00587A37"/>
    <w:rsid w:val="005A5739"/>
    <w:rsid w:val="005A69E8"/>
    <w:rsid w:val="005A6C2C"/>
    <w:rsid w:val="005B3F37"/>
    <w:rsid w:val="005B6940"/>
    <w:rsid w:val="005F3089"/>
    <w:rsid w:val="005F722A"/>
    <w:rsid w:val="006133AA"/>
    <w:rsid w:val="0061597F"/>
    <w:rsid w:val="0062260F"/>
    <w:rsid w:val="00623FF7"/>
    <w:rsid w:val="00627568"/>
    <w:rsid w:val="006318EF"/>
    <w:rsid w:val="00632058"/>
    <w:rsid w:val="00632B97"/>
    <w:rsid w:val="00634EB5"/>
    <w:rsid w:val="00637C9F"/>
    <w:rsid w:val="006532B9"/>
    <w:rsid w:val="00655AE2"/>
    <w:rsid w:val="00660FBF"/>
    <w:rsid w:val="0067027D"/>
    <w:rsid w:val="00672959"/>
    <w:rsid w:val="00681658"/>
    <w:rsid w:val="00690166"/>
    <w:rsid w:val="006A7396"/>
    <w:rsid w:val="006B1516"/>
    <w:rsid w:val="006B2C9C"/>
    <w:rsid w:val="006B2EBD"/>
    <w:rsid w:val="006B58E5"/>
    <w:rsid w:val="006C1F2C"/>
    <w:rsid w:val="006C2D43"/>
    <w:rsid w:val="006C77B4"/>
    <w:rsid w:val="006D67CF"/>
    <w:rsid w:val="006E574B"/>
    <w:rsid w:val="006E5CDC"/>
    <w:rsid w:val="006F271B"/>
    <w:rsid w:val="0070022D"/>
    <w:rsid w:val="00731A88"/>
    <w:rsid w:val="00733597"/>
    <w:rsid w:val="00737065"/>
    <w:rsid w:val="007404EB"/>
    <w:rsid w:val="00760513"/>
    <w:rsid w:val="00765C7F"/>
    <w:rsid w:val="00770613"/>
    <w:rsid w:val="00770BC3"/>
    <w:rsid w:val="00771C27"/>
    <w:rsid w:val="00771E1C"/>
    <w:rsid w:val="007757CB"/>
    <w:rsid w:val="007767BA"/>
    <w:rsid w:val="00781497"/>
    <w:rsid w:val="00784986"/>
    <w:rsid w:val="007911D5"/>
    <w:rsid w:val="007A1C33"/>
    <w:rsid w:val="007A2E0A"/>
    <w:rsid w:val="007A457A"/>
    <w:rsid w:val="007A459B"/>
    <w:rsid w:val="007A5802"/>
    <w:rsid w:val="007B455D"/>
    <w:rsid w:val="007B5A23"/>
    <w:rsid w:val="007B6588"/>
    <w:rsid w:val="007C4884"/>
    <w:rsid w:val="007C6A2B"/>
    <w:rsid w:val="007D1214"/>
    <w:rsid w:val="007D3DC0"/>
    <w:rsid w:val="007E0D3D"/>
    <w:rsid w:val="007E2C25"/>
    <w:rsid w:val="007E2E03"/>
    <w:rsid w:val="007E49FB"/>
    <w:rsid w:val="007F2BB0"/>
    <w:rsid w:val="007F34B1"/>
    <w:rsid w:val="007F3CE2"/>
    <w:rsid w:val="007F515C"/>
    <w:rsid w:val="007F652D"/>
    <w:rsid w:val="00810D30"/>
    <w:rsid w:val="00814003"/>
    <w:rsid w:val="00815F3E"/>
    <w:rsid w:val="00817BF6"/>
    <w:rsid w:val="00823DE2"/>
    <w:rsid w:val="00830240"/>
    <w:rsid w:val="0083119E"/>
    <w:rsid w:val="00836885"/>
    <w:rsid w:val="00837E93"/>
    <w:rsid w:val="00843DC4"/>
    <w:rsid w:val="00851B8C"/>
    <w:rsid w:val="00861F10"/>
    <w:rsid w:val="008715C8"/>
    <w:rsid w:val="00872B22"/>
    <w:rsid w:val="0087400A"/>
    <w:rsid w:val="00875CFB"/>
    <w:rsid w:val="0088522E"/>
    <w:rsid w:val="008908E6"/>
    <w:rsid w:val="008947F4"/>
    <w:rsid w:val="00896020"/>
    <w:rsid w:val="008978A6"/>
    <w:rsid w:val="008A09DC"/>
    <w:rsid w:val="008A2E92"/>
    <w:rsid w:val="008B0551"/>
    <w:rsid w:val="008B1971"/>
    <w:rsid w:val="008B7BBD"/>
    <w:rsid w:val="008C0A79"/>
    <w:rsid w:val="008C6289"/>
    <w:rsid w:val="008C6B1E"/>
    <w:rsid w:val="008D35A4"/>
    <w:rsid w:val="008E4243"/>
    <w:rsid w:val="008F06EC"/>
    <w:rsid w:val="008F7F88"/>
    <w:rsid w:val="009009E5"/>
    <w:rsid w:val="009020D6"/>
    <w:rsid w:val="0090301D"/>
    <w:rsid w:val="009033D0"/>
    <w:rsid w:val="00903FCC"/>
    <w:rsid w:val="00904BE4"/>
    <w:rsid w:val="009106D5"/>
    <w:rsid w:val="00911107"/>
    <w:rsid w:val="00914A0F"/>
    <w:rsid w:val="00917269"/>
    <w:rsid w:val="009230EF"/>
    <w:rsid w:val="009235DC"/>
    <w:rsid w:val="00924F6B"/>
    <w:rsid w:val="0092644E"/>
    <w:rsid w:val="009278CA"/>
    <w:rsid w:val="00932778"/>
    <w:rsid w:val="009337EA"/>
    <w:rsid w:val="009374B6"/>
    <w:rsid w:val="00946778"/>
    <w:rsid w:val="009508DC"/>
    <w:rsid w:val="0095138F"/>
    <w:rsid w:val="00952FAE"/>
    <w:rsid w:val="00954889"/>
    <w:rsid w:val="00954C4E"/>
    <w:rsid w:val="009567D5"/>
    <w:rsid w:val="00960F3C"/>
    <w:rsid w:val="009613A6"/>
    <w:rsid w:val="00973238"/>
    <w:rsid w:val="00980966"/>
    <w:rsid w:val="0099095B"/>
    <w:rsid w:val="0099211A"/>
    <w:rsid w:val="00992AC2"/>
    <w:rsid w:val="00996390"/>
    <w:rsid w:val="00996748"/>
    <w:rsid w:val="00997550"/>
    <w:rsid w:val="009A0D9E"/>
    <w:rsid w:val="009B1A2D"/>
    <w:rsid w:val="009B4CC2"/>
    <w:rsid w:val="009C06DE"/>
    <w:rsid w:val="009C1595"/>
    <w:rsid w:val="009D14CE"/>
    <w:rsid w:val="009D618E"/>
    <w:rsid w:val="009D6DF8"/>
    <w:rsid w:val="009D6F4A"/>
    <w:rsid w:val="009E3784"/>
    <w:rsid w:val="009F0D67"/>
    <w:rsid w:val="009F74A9"/>
    <w:rsid w:val="00A01436"/>
    <w:rsid w:val="00A15EAA"/>
    <w:rsid w:val="00A3118D"/>
    <w:rsid w:val="00A34108"/>
    <w:rsid w:val="00A355EA"/>
    <w:rsid w:val="00A43582"/>
    <w:rsid w:val="00A44D00"/>
    <w:rsid w:val="00A53E80"/>
    <w:rsid w:val="00A55AF0"/>
    <w:rsid w:val="00A6082D"/>
    <w:rsid w:val="00A63902"/>
    <w:rsid w:val="00A64094"/>
    <w:rsid w:val="00A72976"/>
    <w:rsid w:val="00A72BC0"/>
    <w:rsid w:val="00A769BE"/>
    <w:rsid w:val="00A801DE"/>
    <w:rsid w:val="00A90FC3"/>
    <w:rsid w:val="00A921CE"/>
    <w:rsid w:val="00A92860"/>
    <w:rsid w:val="00A95402"/>
    <w:rsid w:val="00A95803"/>
    <w:rsid w:val="00A972D0"/>
    <w:rsid w:val="00AA23C9"/>
    <w:rsid w:val="00AA3344"/>
    <w:rsid w:val="00AA46B2"/>
    <w:rsid w:val="00AB26B5"/>
    <w:rsid w:val="00AB7B44"/>
    <w:rsid w:val="00AC1285"/>
    <w:rsid w:val="00AC6833"/>
    <w:rsid w:val="00AC78A3"/>
    <w:rsid w:val="00AD53BA"/>
    <w:rsid w:val="00AE115B"/>
    <w:rsid w:val="00AF0B3D"/>
    <w:rsid w:val="00AF66CE"/>
    <w:rsid w:val="00AF6DAD"/>
    <w:rsid w:val="00AF73AB"/>
    <w:rsid w:val="00B04E8F"/>
    <w:rsid w:val="00B179F9"/>
    <w:rsid w:val="00B2046B"/>
    <w:rsid w:val="00B32BAB"/>
    <w:rsid w:val="00B34340"/>
    <w:rsid w:val="00B3638B"/>
    <w:rsid w:val="00B36474"/>
    <w:rsid w:val="00B36818"/>
    <w:rsid w:val="00B3757C"/>
    <w:rsid w:val="00B43A15"/>
    <w:rsid w:val="00B44037"/>
    <w:rsid w:val="00B50FA1"/>
    <w:rsid w:val="00B52886"/>
    <w:rsid w:val="00B66830"/>
    <w:rsid w:val="00B8211C"/>
    <w:rsid w:val="00B84A0A"/>
    <w:rsid w:val="00B858FA"/>
    <w:rsid w:val="00B938CD"/>
    <w:rsid w:val="00B956AF"/>
    <w:rsid w:val="00B95704"/>
    <w:rsid w:val="00B965DB"/>
    <w:rsid w:val="00BA0882"/>
    <w:rsid w:val="00BA2EB2"/>
    <w:rsid w:val="00BB1C75"/>
    <w:rsid w:val="00BD2371"/>
    <w:rsid w:val="00BD3DF5"/>
    <w:rsid w:val="00BD79AC"/>
    <w:rsid w:val="00BE1314"/>
    <w:rsid w:val="00BE373A"/>
    <w:rsid w:val="00BE5175"/>
    <w:rsid w:val="00BE5DEC"/>
    <w:rsid w:val="00BE6FFD"/>
    <w:rsid w:val="00BF3D7F"/>
    <w:rsid w:val="00BF4A04"/>
    <w:rsid w:val="00BF544E"/>
    <w:rsid w:val="00C00678"/>
    <w:rsid w:val="00C017F9"/>
    <w:rsid w:val="00C03019"/>
    <w:rsid w:val="00C04A3C"/>
    <w:rsid w:val="00C14F6E"/>
    <w:rsid w:val="00C229DD"/>
    <w:rsid w:val="00C26687"/>
    <w:rsid w:val="00C321BB"/>
    <w:rsid w:val="00C32F11"/>
    <w:rsid w:val="00C3364E"/>
    <w:rsid w:val="00C3368D"/>
    <w:rsid w:val="00C428E7"/>
    <w:rsid w:val="00C515A6"/>
    <w:rsid w:val="00C522D3"/>
    <w:rsid w:val="00C60765"/>
    <w:rsid w:val="00C60C74"/>
    <w:rsid w:val="00C62102"/>
    <w:rsid w:val="00C6296C"/>
    <w:rsid w:val="00C67A76"/>
    <w:rsid w:val="00C74C92"/>
    <w:rsid w:val="00C75D49"/>
    <w:rsid w:val="00C77A61"/>
    <w:rsid w:val="00C818F9"/>
    <w:rsid w:val="00C90A9E"/>
    <w:rsid w:val="00C938BB"/>
    <w:rsid w:val="00C94120"/>
    <w:rsid w:val="00CB06A6"/>
    <w:rsid w:val="00CC1ABC"/>
    <w:rsid w:val="00CC2766"/>
    <w:rsid w:val="00CC405C"/>
    <w:rsid w:val="00CC65D9"/>
    <w:rsid w:val="00CD0205"/>
    <w:rsid w:val="00CD0BE2"/>
    <w:rsid w:val="00CD7882"/>
    <w:rsid w:val="00CE1EBE"/>
    <w:rsid w:val="00CE61A1"/>
    <w:rsid w:val="00CF0A35"/>
    <w:rsid w:val="00CF222C"/>
    <w:rsid w:val="00D01E79"/>
    <w:rsid w:val="00D10534"/>
    <w:rsid w:val="00D2015C"/>
    <w:rsid w:val="00D22816"/>
    <w:rsid w:val="00D22F6A"/>
    <w:rsid w:val="00D27BBE"/>
    <w:rsid w:val="00D30B40"/>
    <w:rsid w:val="00D31937"/>
    <w:rsid w:val="00D329C8"/>
    <w:rsid w:val="00D42532"/>
    <w:rsid w:val="00D42E9C"/>
    <w:rsid w:val="00D45E21"/>
    <w:rsid w:val="00D463CB"/>
    <w:rsid w:val="00D46987"/>
    <w:rsid w:val="00D515E8"/>
    <w:rsid w:val="00D5522A"/>
    <w:rsid w:val="00D65388"/>
    <w:rsid w:val="00D67D3C"/>
    <w:rsid w:val="00D73763"/>
    <w:rsid w:val="00D93D5A"/>
    <w:rsid w:val="00D946BB"/>
    <w:rsid w:val="00DA1520"/>
    <w:rsid w:val="00DA6FA2"/>
    <w:rsid w:val="00DB1B53"/>
    <w:rsid w:val="00DB27DA"/>
    <w:rsid w:val="00DB532B"/>
    <w:rsid w:val="00DD00AE"/>
    <w:rsid w:val="00DD26FE"/>
    <w:rsid w:val="00DD3901"/>
    <w:rsid w:val="00DD42A1"/>
    <w:rsid w:val="00DD6077"/>
    <w:rsid w:val="00DD60E2"/>
    <w:rsid w:val="00DE0478"/>
    <w:rsid w:val="00DE34A0"/>
    <w:rsid w:val="00DE57EB"/>
    <w:rsid w:val="00DE5CCF"/>
    <w:rsid w:val="00DE7BC0"/>
    <w:rsid w:val="00DF1B75"/>
    <w:rsid w:val="00DF4271"/>
    <w:rsid w:val="00E02BEB"/>
    <w:rsid w:val="00E03D4A"/>
    <w:rsid w:val="00E051CC"/>
    <w:rsid w:val="00E1432C"/>
    <w:rsid w:val="00E14AC5"/>
    <w:rsid w:val="00E15CBC"/>
    <w:rsid w:val="00E2138D"/>
    <w:rsid w:val="00E25CA5"/>
    <w:rsid w:val="00E336FF"/>
    <w:rsid w:val="00E35B0E"/>
    <w:rsid w:val="00E37554"/>
    <w:rsid w:val="00E402A6"/>
    <w:rsid w:val="00E41339"/>
    <w:rsid w:val="00E44729"/>
    <w:rsid w:val="00E452E9"/>
    <w:rsid w:val="00E46368"/>
    <w:rsid w:val="00E642F6"/>
    <w:rsid w:val="00E77465"/>
    <w:rsid w:val="00E8165B"/>
    <w:rsid w:val="00E90895"/>
    <w:rsid w:val="00E90C18"/>
    <w:rsid w:val="00EA0BF0"/>
    <w:rsid w:val="00EA1F4C"/>
    <w:rsid w:val="00EA6989"/>
    <w:rsid w:val="00EA73C7"/>
    <w:rsid w:val="00ED01EE"/>
    <w:rsid w:val="00ED6DB7"/>
    <w:rsid w:val="00EE4C41"/>
    <w:rsid w:val="00EE5DF0"/>
    <w:rsid w:val="00F01F03"/>
    <w:rsid w:val="00F1379A"/>
    <w:rsid w:val="00F233A6"/>
    <w:rsid w:val="00F238C2"/>
    <w:rsid w:val="00F27ABA"/>
    <w:rsid w:val="00F32661"/>
    <w:rsid w:val="00F349D0"/>
    <w:rsid w:val="00F41080"/>
    <w:rsid w:val="00F416F4"/>
    <w:rsid w:val="00F41BBB"/>
    <w:rsid w:val="00F424A7"/>
    <w:rsid w:val="00F50889"/>
    <w:rsid w:val="00F54FA0"/>
    <w:rsid w:val="00F608EE"/>
    <w:rsid w:val="00F644FF"/>
    <w:rsid w:val="00F67B4E"/>
    <w:rsid w:val="00F741CB"/>
    <w:rsid w:val="00F8478E"/>
    <w:rsid w:val="00F84CDD"/>
    <w:rsid w:val="00F84F91"/>
    <w:rsid w:val="00F91C04"/>
    <w:rsid w:val="00F933C4"/>
    <w:rsid w:val="00F96CD3"/>
    <w:rsid w:val="00F976DF"/>
    <w:rsid w:val="00FA37C1"/>
    <w:rsid w:val="00FA7A16"/>
    <w:rsid w:val="00FB048D"/>
    <w:rsid w:val="00FB30C2"/>
    <w:rsid w:val="00FB3CB6"/>
    <w:rsid w:val="00FB61B8"/>
    <w:rsid w:val="00FB64F1"/>
    <w:rsid w:val="00FC4764"/>
    <w:rsid w:val="00FC5EEA"/>
    <w:rsid w:val="00FC61F0"/>
    <w:rsid w:val="00FC6D06"/>
    <w:rsid w:val="00FE06D5"/>
    <w:rsid w:val="00FE08FE"/>
    <w:rsid w:val="00FE1121"/>
    <w:rsid w:val="00FE47CC"/>
    <w:rsid w:val="00FE488F"/>
    <w:rsid w:val="00FF3D44"/>
    <w:rsid w:val="00FF52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501">
    <w:name w:val="w501"/>
    <w:basedOn w:val="a"/>
    <w:rsid w:val="002D7EEB"/>
    <w:pPr>
      <w:spacing w:after="300" w:line="377" w:lineRule="atLeast"/>
    </w:pPr>
    <w:rPr>
      <w:color w:val="000000"/>
      <w:sz w:val="24"/>
      <w:szCs w:val="24"/>
    </w:rPr>
  </w:style>
  <w:style w:type="character" w:customStyle="1" w:styleId="fll">
    <w:name w:val="fll"/>
    <w:basedOn w:val="a0"/>
    <w:rsid w:val="002D7EEB"/>
  </w:style>
  <w:style w:type="character" w:customStyle="1" w:styleId="flr">
    <w:name w:val="flr"/>
    <w:basedOn w:val="a0"/>
    <w:rsid w:val="002D7EEB"/>
  </w:style>
  <w:style w:type="character" w:customStyle="1" w:styleId="tdu1">
    <w:name w:val="tdu1"/>
    <w:basedOn w:val="a0"/>
    <w:rsid w:val="002D7EEB"/>
    <w:rPr>
      <w:u w:val="single"/>
    </w:rPr>
  </w:style>
  <w:style w:type="paragraph" w:customStyle="1" w:styleId="tac1">
    <w:name w:val="tac1"/>
    <w:basedOn w:val="a"/>
    <w:rsid w:val="002D7EEB"/>
    <w:pPr>
      <w:spacing w:after="300" w:line="377" w:lineRule="atLeast"/>
      <w:jc w:val="center"/>
    </w:pPr>
    <w:rPr>
      <w:color w:val="000000"/>
      <w:sz w:val="24"/>
      <w:szCs w:val="24"/>
    </w:rPr>
  </w:style>
  <w:style w:type="paragraph" w:customStyle="1" w:styleId="tar1">
    <w:name w:val="tar1"/>
    <w:basedOn w:val="a"/>
    <w:rsid w:val="002D7EEB"/>
    <w:pPr>
      <w:spacing w:after="300" w:line="377" w:lineRule="atLeast"/>
      <w:jc w:val="right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7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E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1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3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3193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319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16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934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3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1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8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7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20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5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03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57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690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96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32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11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28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3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1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724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921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7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36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5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13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2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30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91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77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560C3DD2002EF9B9DAC0D956F64648065D2B1EB23BCF250BE67B61B11C17C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tolokin</dc:creator>
  <cp:keywords/>
  <dc:description/>
  <cp:lastModifiedBy>tolokin</cp:lastModifiedBy>
  <cp:revision>17</cp:revision>
  <cp:lastPrinted>2017-07-11T00:52:00Z</cp:lastPrinted>
  <dcterms:created xsi:type="dcterms:W3CDTF">2017-07-07T08:52:00Z</dcterms:created>
  <dcterms:modified xsi:type="dcterms:W3CDTF">2017-07-21T07:51:00Z</dcterms:modified>
</cp:coreProperties>
</file>